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879"/>
        <w:tblW w:w="9648" w:type="dxa"/>
        <w:tblLayout w:type="fixed"/>
        <w:tblLook w:val="04A0" w:firstRow="1" w:lastRow="0" w:firstColumn="1" w:lastColumn="0" w:noHBand="0" w:noVBand="1"/>
      </w:tblPr>
      <w:tblGrid>
        <w:gridCol w:w="4518"/>
        <w:gridCol w:w="5130"/>
      </w:tblGrid>
      <w:tr w:rsidR="00010A14" w:rsidRPr="0010076A" w14:paraId="397A4D00" w14:textId="77777777" w:rsidTr="00594131">
        <w:tc>
          <w:tcPr>
            <w:tcW w:w="4518" w:type="dxa"/>
            <w:shd w:val="clear" w:color="auto" w:fill="BFBFBF" w:themeFill="background1" w:themeFillShade="BF"/>
          </w:tcPr>
          <w:p w14:paraId="25B51861" w14:textId="77777777" w:rsidR="00010A14" w:rsidRPr="003D2A55" w:rsidRDefault="00010A14" w:rsidP="00594131">
            <w:pPr>
              <w:rPr>
                <w:b/>
                <w:sz w:val="36"/>
                <w:szCs w:val="36"/>
              </w:rPr>
            </w:pPr>
            <w:r w:rsidRPr="003D2A55">
              <w:rPr>
                <w:b/>
                <w:sz w:val="36"/>
                <w:szCs w:val="36"/>
              </w:rPr>
              <w:t xml:space="preserve">Zone </w:t>
            </w:r>
            <w:r w:rsidRPr="003D2A55">
              <w:rPr>
                <w:rFonts w:ascii="Ebrima" w:hAnsi="Ebrima"/>
                <w:b/>
                <w:sz w:val="36"/>
                <w:szCs w:val="36"/>
              </w:rPr>
              <w:t>C</w:t>
            </w:r>
            <w:r w:rsidRPr="003D2A55">
              <w:rPr>
                <w:b/>
                <w:sz w:val="36"/>
                <w:szCs w:val="36"/>
              </w:rPr>
              <w:t>ategory Signage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2F751383" w14:textId="77777777" w:rsidR="00010A14" w:rsidRPr="003D2A55" w:rsidRDefault="00010A14" w:rsidP="00594131">
            <w:pPr>
              <w:rPr>
                <w:b/>
                <w:sz w:val="36"/>
                <w:szCs w:val="36"/>
              </w:rPr>
            </w:pPr>
            <w:r w:rsidRPr="003D2A55">
              <w:rPr>
                <w:b/>
                <w:sz w:val="36"/>
                <w:szCs w:val="36"/>
              </w:rPr>
              <w:t>Plot Category Signage</w:t>
            </w:r>
          </w:p>
        </w:tc>
      </w:tr>
      <w:tr w:rsidR="00010A14" w:rsidRPr="00594131" w14:paraId="2BDF7DC2" w14:textId="77777777" w:rsidTr="00594131">
        <w:trPr>
          <w:trHeight w:val="360"/>
        </w:trPr>
        <w:tc>
          <w:tcPr>
            <w:tcW w:w="4518" w:type="dxa"/>
          </w:tcPr>
          <w:p w14:paraId="23E8CC9F" w14:textId="77777777" w:rsidR="00010A14" w:rsidRPr="00594131" w:rsidRDefault="004A1BE8" w:rsidP="00594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1.</w:t>
            </w:r>
            <w:r w:rsidR="00010A14" w:rsidRPr="005941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Gate -1 (T</w:t>
            </w:r>
            <w:r w:rsidR="000A608A" w:rsidRPr="005941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echno S</w:t>
            </w:r>
            <w:r w:rsidR="00010A14" w:rsidRPr="005941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ide)</w:t>
            </w:r>
          </w:p>
        </w:tc>
        <w:tc>
          <w:tcPr>
            <w:tcW w:w="5130" w:type="dxa"/>
          </w:tcPr>
          <w:p w14:paraId="34FEBE83" w14:textId="77777777" w:rsidR="00010A14" w:rsidRPr="00594131" w:rsidRDefault="000A608A" w:rsidP="005941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Manufacturing </w:t>
            </w:r>
            <w:r w:rsidR="00010A14" w:rsidRPr="005941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Zone </w:t>
            </w:r>
          </w:p>
        </w:tc>
      </w:tr>
      <w:tr w:rsidR="00D11C32" w:rsidRPr="00594131" w14:paraId="02B758D1" w14:textId="77777777" w:rsidTr="00594131">
        <w:trPr>
          <w:trHeight w:val="210"/>
        </w:trPr>
        <w:tc>
          <w:tcPr>
            <w:tcW w:w="4518" w:type="dxa"/>
          </w:tcPr>
          <w:p w14:paraId="37E850F8" w14:textId="3686061A" w:rsidR="00D11C32" w:rsidRPr="00594131" w:rsidRDefault="00D11C32" w:rsidP="00D11C32">
            <w:pPr>
              <w:pStyle w:val="ListParagraph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Commercial zone </w:t>
            </w:r>
          </w:p>
        </w:tc>
        <w:tc>
          <w:tcPr>
            <w:tcW w:w="5130" w:type="dxa"/>
          </w:tcPr>
          <w:p w14:paraId="66771D99" w14:textId="77777777" w:rsidR="00D11C32" w:rsidRPr="00594131" w:rsidRDefault="00D11C32" w:rsidP="00D11C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Transsion</w:t>
            </w:r>
            <w:proofErr w:type="spellEnd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Manufacturing PLC</w:t>
            </w:r>
          </w:p>
        </w:tc>
      </w:tr>
      <w:tr w:rsidR="00D11C32" w:rsidRPr="00594131" w14:paraId="64FD5B6C" w14:textId="77777777" w:rsidTr="00594131">
        <w:trPr>
          <w:trHeight w:val="440"/>
        </w:trPr>
        <w:tc>
          <w:tcPr>
            <w:tcW w:w="4518" w:type="dxa"/>
          </w:tcPr>
          <w:p w14:paraId="4ED7026C" w14:textId="7F710A9E" w:rsidR="00D11C32" w:rsidRPr="00594131" w:rsidRDefault="00FB4898" w:rsidP="00D11C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Manufacturing zone </w:t>
            </w:r>
          </w:p>
        </w:tc>
        <w:tc>
          <w:tcPr>
            <w:tcW w:w="5130" w:type="dxa"/>
          </w:tcPr>
          <w:p w14:paraId="2984C16E" w14:textId="77777777" w:rsidR="00D11C32" w:rsidRPr="00594131" w:rsidRDefault="00D11C32" w:rsidP="00D11C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Avicom</w:t>
            </w:r>
            <w:proofErr w:type="spellEnd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Trading PLC</w:t>
            </w:r>
          </w:p>
        </w:tc>
      </w:tr>
      <w:tr w:rsidR="00D11C32" w:rsidRPr="00594131" w14:paraId="06C5E258" w14:textId="77777777" w:rsidTr="00594131">
        <w:trPr>
          <w:trHeight w:val="250"/>
        </w:trPr>
        <w:tc>
          <w:tcPr>
            <w:tcW w:w="4518" w:type="dxa"/>
          </w:tcPr>
          <w:p w14:paraId="66A91C7E" w14:textId="60F150F0" w:rsidR="00D11C32" w:rsidRPr="00594131" w:rsidRDefault="00D11C32" w:rsidP="00D11C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Skill &amp; Training Center </w:t>
            </w:r>
          </w:p>
        </w:tc>
        <w:tc>
          <w:tcPr>
            <w:tcW w:w="5130" w:type="dxa"/>
          </w:tcPr>
          <w:p w14:paraId="00B6FAF3" w14:textId="77777777" w:rsidR="00D11C32" w:rsidRPr="00594131" w:rsidRDefault="00D11C32" w:rsidP="00D11C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Cell tell Trading and Manufacturing  PLC</w:t>
            </w:r>
          </w:p>
        </w:tc>
      </w:tr>
      <w:tr w:rsidR="00D11C32" w:rsidRPr="00594131" w14:paraId="76C9DA42" w14:textId="77777777" w:rsidTr="00594131">
        <w:trPr>
          <w:trHeight w:val="280"/>
        </w:trPr>
        <w:tc>
          <w:tcPr>
            <w:tcW w:w="4518" w:type="dxa"/>
          </w:tcPr>
          <w:p w14:paraId="708907EF" w14:textId="793773ED" w:rsidR="00D11C32" w:rsidRPr="00D11C32" w:rsidRDefault="00D11C32" w:rsidP="00D11C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2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2.Gate -2 (Exit to </w:t>
            </w:r>
            <w:proofErr w:type="spellStart"/>
            <w:r w:rsidRPr="00D11C32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Goro</w:t>
            </w:r>
            <w:proofErr w:type="spellEnd"/>
            <w:r w:rsidRPr="00D11C32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)</w:t>
            </w:r>
          </w:p>
        </w:tc>
        <w:tc>
          <w:tcPr>
            <w:tcW w:w="5130" w:type="dxa"/>
          </w:tcPr>
          <w:p w14:paraId="5402497B" w14:textId="77777777" w:rsidR="00D11C32" w:rsidRPr="00594131" w:rsidRDefault="00D11C32" w:rsidP="00D11C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Janora</w:t>
            </w:r>
            <w:proofErr w:type="spellEnd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Trading PLC</w:t>
            </w:r>
          </w:p>
        </w:tc>
      </w:tr>
      <w:tr w:rsidR="00D11C32" w:rsidRPr="00594131" w14:paraId="2ECE31B0" w14:textId="77777777" w:rsidTr="00594131">
        <w:trPr>
          <w:trHeight w:val="200"/>
        </w:trPr>
        <w:tc>
          <w:tcPr>
            <w:tcW w:w="4518" w:type="dxa"/>
          </w:tcPr>
          <w:p w14:paraId="38C7095E" w14:textId="16147980" w:rsidR="00D11C32" w:rsidRPr="00D11C32" w:rsidRDefault="00D11C32" w:rsidP="00D11C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2">
              <w:rPr>
                <w:rFonts w:ascii="Times New Roman" w:hAnsi="Times New Roman" w:cs="Times New Roman"/>
                <w:b/>
                <w:sz w:val="20"/>
                <w:szCs w:val="20"/>
              </w:rPr>
              <w:t>ICT Business zone</w:t>
            </w:r>
          </w:p>
        </w:tc>
        <w:tc>
          <w:tcPr>
            <w:tcW w:w="5130" w:type="dxa"/>
          </w:tcPr>
          <w:p w14:paraId="46BF2A7F" w14:textId="77777777" w:rsidR="00D11C32" w:rsidRPr="00594131" w:rsidRDefault="00D11C32" w:rsidP="00D11C3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Knowledge Zone </w:t>
            </w: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11C32" w:rsidRPr="00594131" w14:paraId="06EA9498" w14:textId="77777777" w:rsidTr="00594131">
        <w:trPr>
          <w:trHeight w:val="280"/>
        </w:trPr>
        <w:tc>
          <w:tcPr>
            <w:tcW w:w="4518" w:type="dxa"/>
          </w:tcPr>
          <w:p w14:paraId="375507D4" w14:textId="6FD0B5BC" w:rsidR="00D11C32" w:rsidRPr="00594131" w:rsidRDefault="00D11C32" w:rsidP="00D11C3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Commercial zone </w:t>
            </w:r>
          </w:p>
        </w:tc>
        <w:tc>
          <w:tcPr>
            <w:tcW w:w="5130" w:type="dxa"/>
          </w:tcPr>
          <w:p w14:paraId="541A1027" w14:textId="516ABACD" w:rsidR="00D11C32" w:rsidRPr="00594131" w:rsidRDefault="00D11C32" w:rsidP="00D11C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2">
              <w:rPr>
                <w:rFonts w:ascii="Times New Roman" w:hAnsi="Times New Roman" w:cs="Times New Roman"/>
                <w:b/>
                <w:sz w:val="20"/>
                <w:szCs w:val="20"/>
              </w:rPr>
              <w:t>Research Center Building</w:t>
            </w:r>
          </w:p>
        </w:tc>
      </w:tr>
      <w:tr w:rsidR="00D11C32" w:rsidRPr="00594131" w14:paraId="1FE70801" w14:textId="77777777" w:rsidTr="00594131">
        <w:trPr>
          <w:trHeight w:val="250"/>
        </w:trPr>
        <w:tc>
          <w:tcPr>
            <w:tcW w:w="4518" w:type="dxa"/>
          </w:tcPr>
          <w:p w14:paraId="70533853" w14:textId="6290A830" w:rsidR="00D11C32" w:rsidRPr="00594131" w:rsidRDefault="00FB4898" w:rsidP="00D11C3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Manufacturing zone </w:t>
            </w:r>
            <w:r w:rsidR="00D11C32"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43A4AF54" w14:textId="282D9BE8" w:rsidR="00D11C32" w:rsidRPr="00D11C32" w:rsidRDefault="00FB1148" w:rsidP="00D11C32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3</w:t>
            </w:r>
            <w:r w:rsidR="00D11C32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.</w:t>
            </w:r>
            <w:r w:rsidR="00D11C32" w:rsidRPr="00D11C32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ICT Business Zone</w:t>
            </w:r>
          </w:p>
        </w:tc>
      </w:tr>
      <w:tr w:rsidR="00D11C32" w:rsidRPr="00594131" w14:paraId="44CBD106" w14:textId="77777777" w:rsidTr="00594131">
        <w:trPr>
          <w:trHeight w:val="410"/>
        </w:trPr>
        <w:tc>
          <w:tcPr>
            <w:tcW w:w="4518" w:type="dxa"/>
          </w:tcPr>
          <w:p w14:paraId="7D2AC3B5" w14:textId="6D0536E7" w:rsidR="00D11C32" w:rsidRPr="00594131" w:rsidRDefault="00FB4898" w:rsidP="00D11C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Knowledge zone </w:t>
            </w:r>
          </w:p>
        </w:tc>
        <w:tc>
          <w:tcPr>
            <w:tcW w:w="5130" w:type="dxa"/>
          </w:tcPr>
          <w:p w14:paraId="6CA3038B" w14:textId="2572E75F" w:rsidR="00D11C32" w:rsidRPr="00D11C32" w:rsidRDefault="00D11C32" w:rsidP="00D11C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proofErr w:type="spellStart"/>
            <w:r w:rsidRPr="00D11C32">
              <w:rPr>
                <w:rFonts w:ascii="Times New Roman" w:hAnsi="Times New Roman" w:cs="Times New Roman"/>
                <w:b/>
                <w:sz w:val="20"/>
                <w:szCs w:val="20"/>
              </w:rPr>
              <w:t>Ethio</w:t>
            </w:r>
            <w:proofErr w:type="spellEnd"/>
            <w:r w:rsidRPr="00D11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–Telecom Building</w:t>
            </w:r>
            <w:r w:rsidRPr="00D11C32">
              <w:rPr>
                <w:highlight w:val="cyan"/>
              </w:rPr>
              <w:t xml:space="preserve"> </w:t>
            </w:r>
          </w:p>
        </w:tc>
      </w:tr>
      <w:tr w:rsidR="00D11C32" w:rsidRPr="00594131" w14:paraId="7EFC8FCC" w14:textId="77777777" w:rsidTr="00594131">
        <w:trPr>
          <w:trHeight w:val="460"/>
        </w:trPr>
        <w:tc>
          <w:tcPr>
            <w:tcW w:w="4518" w:type="dxa"/>
          </w:tcPr>
          <w:p w14:paraId="5A1EB1D0" w14:textId="1F262072" w:rsidR="00D11C32" w:rsidRPr="00594131" w:rsidRDefault="00D11C32" w:rsidP="00D11C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Residential</w:t>
            </w:r>
          </w:p>
        </w:tc>
        <w:tc>
          <w:tcPr>
            <w:tcW w:w="5130" w:type="dxa"/>
          </w:tcPr>
          <w:p w14:paraId="66986236" w14:textId="77777777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BPO </w:t>
            </w:r>
            <w:r w:rsidRPr="00594131">
              <w:rPr>
                <w:rFonts w:ascii="Ebrima" w:hAnsi="Ebrima" w:cs="Times New Roman"/>
                <w:b/>
                <w:sz w:val="20"/>
                <w:szCs w:val="20"/>
              </w:rPr>
              <w:t>C</w:t>
            </w: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enter Building</w:t>
            </w:r>
          </w:p>
        </w:tc>
      </w:tr>
      <w:tr w:rsidR="00D11C32" w:rsidRPr="00594131" w14:paraId="4AC888A5" w14:textId="77777777" w:rsidTr="00594131">
        <w:trPr>
          <w:trHeight w:val="336"/>
        </w:trPr>
        <w:tc>
          <w:tcPr>
            <w:tcW w:w="4518" w:type="dxa"/>
          </w:tcPr>
          <w:p w14:paraId="3A2591AD" w14:textId="5D760B05" w:rsidR="00D11C32" w:rsidRPr="00D11C32" w:rsidRDefault="00D11C32" w:rsidP="00D11C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2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3.Near to S-Curve</w:t>
            </w:r>
          </w:p>
        </w:tc>
        <w:tc>
          <w:tcPr>
            <w:tcW w:w="5130" w:type="dxa"/>
          </w:tcPr>
          <w:p w14:paraId="4E526A65" w14:textId="77777777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Incubation Center Building</w:t>
            </w:r>
          </w:p>
        </w:tc>
      </w:tr>
      <w:tr w:rsidR="00D11C32" w:rsidRPr="00594131" w14:paraId="56483FA1" w14:textId="77777777" w:rsidTr="00594131">
        <w:trPr>
          <w:trHeight w:val="400"/>
        </w:trPr>
        <w:tc>
          <w:tcPr>
            <w:tcW w:w="4518" w:type="dxa"/>
          </w:tcPr>
          <w:p w14:paraId="0A2F079F" w14:textId="355A2000" w:rsidR="00D11C32" w:rsidRPr="00D11C32" w:rsidRDefault="00D11C32" w:rsidP="00D11C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11C32">
              <w:rPr>
                <w:rFonts w:ascii="Times New Roman" w:hAnsi="Times New Roman" w:cs="Times New Roman"/>
                <w:b/>
                <w:sz w:val="20"/>
                <w:szCs w:val="20"/>
              </w:rPr>
              <w:t>ICT Business zone</w:t>
            </w:r>
          </w:p>
        </w:tc>
        <w:tc>
          <w:tcPr>
            <w:tcW w:w="5130" w:type="dxa"/>
          </w:tcPr>
          <w:p w14:paraId="494424E5" w14:textId="77777777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IT Service Center building 3</w:t>
            </w:r>
          </w:p>
        </w:tc>
      </w:tr>
      <w:tr w:rsidR="00D11C32" w:rsidRPr="00594131" w14:paraId="64CF3860" w14:textId="77777777" w:rsidTr="00594131">
        <w:trPr>
          <w:trHeight w:val="400"/>
        </w:trPr>
        <w:tc>
          <w:tcPr>
            <w:tcW w:w="4518" w:type="dxa"/>
          </w:tcPr>
          <w:p w14:paraId="2CBDE68C" w14:textId="7BB489AD" w:rsidR="00D11C32" w:rsidRPr="00594131" w:rsidRDefault="00FB4898" w:rsidP="00D11C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Knowledge zone </w:t>
            </w:r>
          </w:p>
        </w:tc>
        <w:tc>
          <w:tcPr>
            <w:tcW w:w="5130" w:type="dxa"/>
          </w:tcPr>
          <w:p w14:paraId="0C424149" w14:textId="6CCCFE97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IT Service Center Building 1&amp;2</w:t>
            </w:r>
          </w:p>
        </w:tc>
      </w:tr>
      <w:tr w:rsidR="00D11C32" w:rsidRPr="00594131" w14:paraId="43E5B16A" w14:textId="77777777" w:rsidTr="00594131">
        <w:trPr>
          <w:trHeight w:val="410"/>
        </w:trPr>
        <w:tc>
          <w:tcPr>
            <w:tcW w:w="4518" w:type="dxa"/>
          </w:tcPr>
          <w:p w14:paraId="7CB2B72D" w14:textId="2B613F3F" w:rsidR="00D11C32" w:rsidRPr="00594131" w:rsidRDefault="00D11C32" w:rsidP="00D11C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Residential</w:t>
            </w:r>
            <w:r w:rsidR="00FB4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zone </w:t>
            </w:r>
          </w:p>
        </w:tc>
        <w:tc>
          <w:tcPr>
            <w:tcW w:w="5130" w:type="dxa"/>
          </w:tcPr>
          <w:p w14:paraId="6F2A46A9" w14:textId="77777777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CNET Software Technologies Plc.</w:t>
            </w:r>
          </w:p>
        </w:tc>
      </w:tr>
      <w:tr w:rsidR="00D11C32" w:rsidRPr="00594131" w14:paraId="0BE749AF" w14:textId="77777777" w:rsidTr="00594131">
        <w:trPr>
          <w:trHeight w:val="238"/>
        </w:trPr>
        <w:tc>
          <w:tcPr>
            <w:tcW w:w="4518" w:type="dxa"/>
          </w:tcPr>
          <w:p w14:paraId="5DD3F843" w14:textId="632D72F3" w:rsidR="00D11C32" w:rsidRPr="00594131" w:rsidRDefault="00FB4898" w:rsidP="00D11C3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Manufacturing zone </w:t>
            </w:r>
          </w:p>
        </w:tc>
        <w:tc>
          <w:tcPr>
            <w:tcW w:w="5130" w:type="dxa"/>
          </w:tcPr>
          <w:p w14:paraId="27E80A7E" w14:textId="77777777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MK Digital Security Solutions </w:t>
            </w:r>
          </w:p>
        </w:tc>
      </w:tr>
      <w:tr w:rsidR="00D11C32" w:rsidRPr="00594131" w14:paraId="69F061BA" w14:textId="77777777" w:rsidTr="00594131">
        <w:trPr>
          <w:trHeight w:val="228"/>
        </w:trPr>
        <w:tc>
          <w:tcPr>
            <w:tcW w:w="4518" w:type="dxa"/>
          </w:tcPr>
          <w:p w14:paraId="4302841C" w14:textId="7A9F4BC5" w:rsidR="00D11C32" w:rsidRPr="00D11C32" w:rsidRDefault="00D11C32" w:rsidP="00D11C3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292EF3A" w14:textId="0D3B58AB" w:rsidR="00D11C32" w:rsidRPr="00FB1148" w:rsidRDefault="00FB1148" w:rsidP="00FB1148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4</w:t>
            </w:r>
            <w:r w:rsidR="00D11C32" w:rsidRPr="00FB1148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.</w:t>
            </w:r>
            <w:r w:rsidR="00D11C32" w:rsidRPr="00FB1148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Data Center Area</w:t>
            </w:r>
          </w:p>
        </w:tc>
      </w:tr>
      <w:tr w:rsidR="003D2A55" w:rsidRPr="00594131" w14:paraId="2C7C137E" w14:textId="77777777" w:rsidTr="00594131">
        <w:trPr>
          <w:trHeight w:val="310"/>
        </w:trPr>
        <w:tc>
          <w:tcPr>
            <w:tcW w:w="4518" w:type="dxa"/>
          </w:tcPr>
          <w:p w14:paraId="45E21EB9" w14:textId="77777777" w:rsidR="003D2A55" w:rsidRPr="00594131" w:rsidRDefault="003D2A55" w:rsidP="005941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EC1663E" w14:textId="77777777" w:rsidR="003D2A55" w:rsidRPr="00594131" w:rsidRDefault="003D2A55" w:rsidP="00594131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Wing</w:t>
            </w:r>
            <w:r w:rsidR="004A1BE8"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proofErr w:type="spellEnd"/>
            <w:r w:rsidR="004A1BE8"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Africa Data C</w:t>
            </w: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enter</w:t>
            </w:r>
          </w:p>
        </w:tc>
      </w:tr>
      <w:tr w:rsidR="00D11C32" w:rsidRPr="00594131" w14:paraId="4BC8CBE0" w14:textId="77777777" w:rsidTr="00594131">
        <w:trPr>
          <w:trHeight w:val="246"/>
        </w:trPr>
        <w:tc>
          <w:tcPr>
            <w:tcW w:w="4518" w:type="dxa"/>
          </w:tcPr>
          <w:p w14:paraId="2F04A0BE" w14:textId="0EA7BF6E" w:rsidR="00D11C32" w:rsidRPr="00594131" w:rsidRDefault="00D11C32" w:rsidP="00D11C3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F9755F0" w14:textId="77777777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Raxio</w:t>
            </w:r>
            <w:proofErr w:type="spellEnd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Ce</w:t>
            </w:r>
            <w:bookmarkStart w:id="0" w:name="_GoBack"/>
            <w:bookmarkEnd w:id="0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nter</w:t>
            </w:r>
          </w:p>
        </w:tc>
      </w:tr>
      <w:tr w:rsidR="00D11C32" w:rsidRPr="00594131" w14:paraId="1DCB43D8" w14:textId="77777777" w:rsidTr="00594131">
        <w:trPr>
          <w:trHeight w:val="283"/>
        </w:trPr>
        <w:tc>
          <w:tcPr>
            <w:tcW w:w="4518" w:type="dxa"/>
          </w:tcPr>
          <w:p w14:paraId="71423B98" w14:textId="6D73892D" w:rsidR="00D11C32" w:rsidRPr="00594131" w:rsidRDefault="00D11C32" w:rsidP="00D11C3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4F533A7" w14:textId="65B78152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RED Fox </w:t>
            </w: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Data Center</w:t>
            </w:r>
          </w:p>
        </w:tc>
      </w:tr>
      <w:tr w:rsidR="00D11C32" w:rsidRPr="00594131" w14:paraId="1A44B0A0" w14:textId="77777777" w:rsidTr="00594131">
        <w:trPr>
          <w:trHeight w:val="401"/>
        </w:trPr>
        <w:tc>
          <w:tcPr>
            <w:tcW w:w="4518" w:type="dxa"/>
          </w:tcPr>
          <w:p w14:paraId="19F67576" w14:textId="6D08F2FF" w:rsidR="00D11C32" w:rsidRPr="00594131" w:rsidRDefault="00D11C32" w:rsidP="00D11C3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F04E7FE" w14:textId="77777777" w:rsidR="00D11C32" w:rsidRPr="00594131" w:rsidRDefault="00D11C32" w:rsidP="00D11C3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Safaricom</w:t>
            </w:r>
            <w:proofErr w:type="spellEnd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Ethiopia Data Center</w:t>
            </w:r>
          </w:p>
        </w:tc>
      </w:tr>
      <w:tr w:rsidR="003D2A55" w:rsidRPr="00594131" w14:paraId="5CBE7A6B" w14:textId="77777777" w:rsidTr="00594131">
        <w:trPr>
          <w:trHeight w:val="346"/>
        </w:trPr>
        <w:tc>
          <w:tcPr>
            <w:tcW w:w="4518" w:type="dxa"/>
          </w:tcPr>
          <w:p w14:paraId="5838AA30" w14:textId="77777777" w:rsidR="003D2A55" w:rsidRPr="00594131" w:rsidRDefault="003D2A55" w:rsidP="005941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0E5D8E5" w14:textId="37FD5890" w:rsidR="003D2A55" w:rsidRPr="00FB1148" w:rsidRDefault="00FB1148" w:rsidP="00FB1148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5.</w:t>
            </w:r>
            <w:r w:rsidR="003D2A55" w:rsidRPr="00FB1148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Data Mining Area</w:t>
            </w:r>
          </w:p>
        </w:tc>
      </w:tr>
      <w:tr w:rsidR="003D2A55" w:rsidRPr="00594131" w14:paraId="594ADCDB" w14:textId="77777777" w:rsidTr="00594131">
        <w:trPr>
          <w:trHeight w:val="401"/>
        </w:trPr>
        <w:tc>
          <w:tcPr>
            <w:tcW w:w="4518" w:type="dxa"/>
          </w:tcPr>
          <w:p w14:paraId="126B41AD" w14:textId="77777777" w:rsidR="003D2A55" w:rsidRPr="00594131" w:rsidRDefault="003D2A55" w:rsidP="005941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37C3456B" w14:textId="77777777" w:rsidR="003D2A55" w:rsidRPr="00594131" w:rsidRDefault="003D2A55" w:rsidP="00594131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XDMT</w:t>
            </w:r>
            <w:r w:rsidR="004A1BE8"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M</w:t>
            </w: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ining </w:t>
            </w:r>
          </w:p>
        </w:tc>
      </w:tr>
      <w:tr w:rsidR="003D2A55" w:rsidRPr="00594131" w14:paraId="1C20A050" w14:textId="77777777" w:rsidTr="00594131">
        <w:trPr>
          <w:trHeight w:val="392"/>
        </w:trPr>
        <w:tc>
          <w:tcPr>
            <w:tcW w:w="4518" w:type="dxa"/>
          </w:tcPr>
          <w:p w14:paraId="2807A63C" w14:textId="77777777" w:rsidR="003D2A55" w:rsidRPr="00594131" w:rsidRDefault="003D2A55" w:rsidP="005941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48811C1F" w14:textId="77777777" w:rsidR="003D2A55" w:rsidRPr="00594131" w:rsidRDefault="003D2A55" w:rsidP="00594131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Computing Addis</w:t>
            </w:r>
            <w:r w:rsidR="004A1BE8"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Center P</w:t>
            </w: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lc</w:t>
            </w:r>
          </w:p>
        </w:tc>
      </w:tr>
      <w:tr w:rsidR="003D2A55" w:rsidRPr="00594131" w14:paraId="4BFDC5E9" w14:textId="77777777" w:rsidTr="00594131">
        <w:trPr>
          <w:trHeight w:val="319"/>
        </w:trPr>
        <w:tc>
          <w:tcPr>
            <w:tcW w:w="4518" w:type="dxa"/>
          </w:tcPr>
          <w:p w14:paraId="2AB2E8BE" w14:textId="77777777" w:rsidR="003D2A55" w:rsidRPr="00594131" w:rsidRDefault="003D2A55" w:rsidP="005941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2C978609" w14:textId="77777777" w:rsidR="003D2A55" w:rsidRPr="00594131" w:rsidRDefault="004A1BE8" w:rsidP="00594131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Keth</w:t>
            </w:r>
            <w:proofErr w:type="spellEnd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C</w:t>
            </w:r>
            <w:r w:rsidR="003D2A55"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enter</w:t>
            </w: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Service P</w:t>
            </w:r>
            <w:r w:rsidR="003D2A55"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lc</w:t>
            </w:r>
          </w:p>
        </w:tc>
      </w:tr>
      <w:tr w:rsidR="003D2A55" w:rsidRPr="00594131" w14:paraId="56DEC78B" w14:textId="77777777" w:rsidTr="00594131">
        <w:trPr>
          <w:trHeight w:val="173"/>
        </w:trPr>
        <w:tc>
          <w:tcPr>
            <w:tcW w:w="4518" w:type="dxa"/>
          </w:tcPr>
          <w:p w14:paraId="619E4FCA" w14:textId="77777777" w:rsidR="003D2A55" w:rsidRPr="00594131" w:rsidRDefault="003D2A55" w:rsidP="005941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167D18D" w14:textId="77777777" w:rsidR="003D2A55" w:rsidRPr="00594131" w:rsidRDefault="003D2A55" w:rsidP="00594131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ETxO</w:t>
            </w:r>
            <w:proofErr w:type="spellEnd"/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Technologies plc</w:t>
            </w:r>
          </w:p>
        </w:tc>
      </w:tr>
      <w:tr w:rsidR="003D2A55" w:rsidRPr="00594131" w14:paraId="1BA44BEA" w14:textId="77777777" w:rsidTr="00594131">
        <w:trPr>
          <w:trHeight w:val="246"/>
        </w:trPr>
        <w:tc>
          <w:tcPr>
            <w:tcW w:w="4518" w:type="dxa"/>
          </w:tcPr>
          <w:p w14:paraId="3B99F79D" w14:textId="77777777" w:rsidR="003D2A55" w:rsidRPr="00594131" w:rsidRDefault="003D2A55" w:rsidP="005941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CBD0CE4" w14:textId="77777777" w:rsidR="003D2A55" w:rsidRPr="00594131" w:rsidRDefault="003D2A55" w:rsidP="00594131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131">
              <w:rPr>
                <w:rFonts w:ascii="Times New Roman" w:hAnsi="Times New Roman" w:cs="Times New Roman"/>
                <w:b/>
                <w:sz w:val="20"/>
                <w:szCs w:val="20"/>
              </w:rPr>
              <w:t>Bit City Datacenter service plc.</w:t>
            </w:r>
          </w:p>
        </w:tc>
      </w:tr>
      <w:tr w:rsidR="003F5F37" w:rsidRPr="00206C20" w14:paraId="6B46EEC5" w14:textId="77777777" w:rsidTr="00594131">
        <w:trPr>
          <w:trHeight w:val="419"/>
        </w:trPr>
        <w:tc>
          <w:tcPr>
            <w:tcW w:w="4518" w:type="dxa"/>
          </w:tcPr>
          <w:p w14:paraId="0901159F" w14:textId="77777777" w:rsidR="003F5F37" w:rsidRPr="00206C20" w:rsidRDefault="003F5F37" w:rsidP="003F5F3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9A71E6D" w14:textId="392C5485" w:rsidR="003F5F37" w:rsidRPr="00206C20" w:rsidRDefault="003F5F37" w:rsidP="003F5F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UMINERS Ethiopia Data Center </w:t>
            </w:r>
          </w:p>
        </w:tc>
      </w:tr>
      <w:tr w:rsidR="003F5F37" w:rsidRPr="00206C20" w14:paraId="7E611D98" w14:textId="77777777" w:rsidTr="00594131">
        <w:trPr>
          <w:trHeight w:val="388"/>
        </w:trPr>
        <w:tc>
          <w:tcPr>
            <w:tcW w:w="4518" w:type="dxa"/>
          </w:tcPr>
          <w:p w14:paraId="741899FD" w14:textId="77777777" w:rsidR="003F5F37" w:rsidRPr="00206C20" w:rsidRDefault="003F5F37" w:rsidP="003F5F3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ED86329" w14:textId="34BCE795" w:rsidR="003F5F37" w:rsidRPr="00206C20" w:rsidRDefault="003F5F37" w:rsidP="003F5F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20">
              <w:rPr>
                <w:rFonts w:ascii="Times New Roman" w:hAnsi="Times New Roman" w:cs="Times New Roman"/>
                <w:b/>
                <w:sz w:val="20"/>
                <w:szCs w:val="20"/>
              </w:rPr>
              <w:t>OMO Resourcing Business Group plc.</w:t>
            </w:r>
          </w:p>
        </w:tc>
      </w:tr>
      <w:tr w:rsidR="003F5F37" w:rsidRPr="00206C20" w14:paraId="1B937141" w14:textId="77777777" w:rsidTr="00594131">
        <w:trPr>
          <w:trHeight w:val="286"/>
        </w:trPr>
        <w:tc>
          <w:tcPr>
            <w:tcW w:w="4518" w:type="dxa"/>
          </w:tcPr>
          <w:p w14:paraId="25BB1205" w14:textId="0A2BD689" w:rsidR="003F5F37" w:rsidRPr="00206C20" w:rsidRDefault="003F5F37" w:rsidP="003F5F3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4AF13B3" w14:textId="7441B803" w:rsidR="003F5F37" w:rsidRPr="00206C20" w:rsidRDefault="00206C20" w:rsidP="003F5F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20">
              <w:rPr>
                <w:rFonts w:ascii="Times New Roman" w:hAnsi="Times New Roman" w:cs="Times New Roman"/>
                <w:b/>
                <w:sz w:val="20"/>
                <w:szCs w:val="20"/>
              </w:rPr>
              <w:t>C Data Center Plc</w:t>
            </w:r>
          </w:p>
        </w:tc>
      </w:tr>
    </w:tbl>
    <w:p w14:paraId="1B42FE18" w14:textId="77777777" w:rsidR="0039672B" w:rsidRPr="00206C20" w:rsidRDefault="0039672B">
      <w:pPr>
        <w:rPr>
          <w:sz w:val="20"/>
          <w:szCs w:val="20"/>
        </w:rPr>
      </w:pPr>
    </w:p>
    <w:sectPr w:rsidR="0039672B" w:rsidRPr="00206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2E2"/>
    <w:multiLevelType w:val="hybridMultilevel"/>
    <w:tmpl w:val="9AC288A8"/>
    <w:lvl w:ilvl="0" w:tplc="24646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79A"/>
    <w:multiLevelType w:val="hybridMultilevel"/>
    <w:tmpl w:val="5768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41221"/>
    <w:multiLevelType w:val="hybridMultilevel"/>
    <w:tmpl w:val="0DF82588"/>
    <w:lvl w:ilvl="0" w:tplc="2C0C2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320449"/>
    <w:multiLevelType w:val="hybridMultilevel"/>
    <w:tmpl w:val="246EE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4D3D"/>
    <w:multiLevelType w:val="hybridMultilevel"/>
    <w:tmpl w:val="E0A6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1480A"/>
    <w:multiLevelType w:val="hybridMultilevel"/>
    <w:tmpl w:val="466C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6A"/>
    <w:rsid w:val="00010A14"/>
    <w:rsid w:val="0006677F"/>
    <w:rsid w:val="000A608A"/>
    <w:rsid w:val="000F7AAF"/>
    <w:rsid w:val="0010076A"/>
    <w:rsid w:val="00206C20"/>
    <w:rsid w:val="003850C2"/>
    <w:rsid w:val="0039672B"/>
    <w:rsid w:val="003D2A55"/>
    <w:rsid w:val="003F5F37"/>
    <w:rsid w:val="004A1BE8"/>
    <w:rsid w:val="0056473C"/>
    <w:rsid w:val="00594131"/>
    <w:rsid w:val="005A62E3"/>
    <w:rsid w:val="005D1CD8"/>
    <w:rsid w:val="00656ADF"/>
    <w:rsid w:val="00710FBC"/>
    <w:rsid w:val="008A1397"/>
    <w:rsid w:val="009C68DD"/>
    <w:rsid w:val="00A77E7E"/>
    <w:rsid w:val="00C12E58"/>
    <w:rsid w:val="00D11C32"/>
    <w:rsid w:val="00DA21C8"/>
    <w:rsid w:val="00F11BD4"/>
    <w:rsid w:val="00F423DC"/>
    <w:rsid w:val="00FB1148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1E62"/>
  <w15:chartTrackingRefBased/>
  <w15:docId w15:val="{DC278B48-5D4B-4621-9993-C586BA4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76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Merso Gobena</dc:creator>
  <cp:keywords/>
  <dc:description/>
  <cp:lastModifiedBy>Merso Gobena</cp:lastModifiedBy>
  <cp:revision>49</cp:revision>
  <dcterms:created xsi:type="dcterms:W3CDTF">2024-07-31T12:30:00Z</dcterms:created>
  <dcterms:modified xsi:type="dcterms:W3CDTF">2024-07-31T18:01:00Z</dcterms:modified>
</cp:coreProperties>
</file>